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Default="00A37A6F" w:rsidP="00A37A6F">
      <w:pPr>
        <w:pStyle w:val="a3"/>
        <w:spacing w:before="0" w:beforeAutospacing="0" w:after="0" w:afterAutospacing="0" w:line="480" w:lineRule="auto"/>
        <w:rPr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附表：</w:t>
      </w:r>
    </w:p>
    <w:p w:rsidR="00A37A6F" w:rsidRDefault="00A37A6F" w:rsidP="00A37A6F">
      <w:pPr>
        <w:pStyle w:val="a3"/>
        <w:spacing w:before="0" w:beforeAutospacing="0" w:after="0" w:afterAutospacing="0" w:line="480" w:lineRule="auto"/>
        <w:jc w:val="center"/>
        <w:rPr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《上海市住宅修缮行业强化培训》</w:t>
      </w:r>
    </w:p>
    <w:p w:rsidR="00A37A6F" w:rsidRDefault="00A37A6F" w:rsidP="00A37A6F">
      <w:pPr>
        <w:pStyle w:val="a3"/>
        <w:spacing w:before="0" w:beforeAutospacing="0" w:after="0" w:afterAutospacing="0" w:line="480" w:lineRule="auto"/>
        <w:jc w:val="center"/>
        <w:rPr>
          <w:b/>
          <w:spacing w:val="-10"/>
          <w:sz w:val="36"/>
        </w:rPr>
      </w:pPr>
      <w:r>
        <w:rPr>
          <w:rFonts w:hint="eastAsia"/>
          <w:b/>
          <w:spacing w:val="-10"/>
          <w:sz w:val="30"/>
          <w:szCs w:val="30"/>
        </w:rPr>
        <w:t>参加培训报名确认清册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96"/>
        <w:gridCol w:w="670"/>
        <w:gridCol w:w="80"/>
        <w:gridCol w:w="1234"/>
        <w:gridCol w:w="366"/>
        <w:gridCol w:w="1517"/>
        <w:gridCol w:w="500"/>
        <w:gridCol w:w="1133"/>
        <w:gridCol w:w="450"/>
        <w:gridCol w:w="934"/>
        <w:gridCol w:w="1720"/>
      </w:tblGrid>
      <w:tr w:rsidR="00A37A6F" w:rsidTr="00130685">
        <w:trPr>
          <w:trHeight w:hRule="exact" w:val="787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单位名称（盖章）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rPr>
                <w:rFonts w:ascii="宋体" w:cs="Arial Unicode MS"/>
                <w:bCs/>
                <w:color w:val="000000"/>
                <w:sz w:val="24"/>
              </w:rPr>
            </w:pPr>
          </w:p>
          <w:p w:rsidR="00A37A6F" w:rsidRDefault="00A37A6F" w:rsidP="00130685">
            <w:pPr>
              <w:spacing w:line="400" w:lineRule="exact"/>
              <w:rPr>
                <w:rFonts w:ascii="宋体" w:cs="Arial Unicode MS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761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单位联络员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所属区县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815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QQ号码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总人数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val="661"/>
        </w:trPr>
        <w:tc>
          <w:tcPr>
            <w:tcW w:w="99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参加人员名单</w:t>
            </w:r>
          </w:p>
        </w:tc>
      </w:tr>
      <w:tr w:rsidR="00A37A6F" w:rsidTr="00130685">
        <w:trPr>
          <w:trHeight w:hRule="exact" w:val="697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联系手机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400" w:lineRule="exact"/>
              <w:jc w:val="center"/>
              <w:rPr>
                <w:rFonts w:ascii="宋体" w:cs="Arial Unicode MS"/>
                <w:bCs/>
                <w:color w:val="000000"/>
                <w:sz w:val="24"/>
              </w:rPr>
            </w:pPr>
            <w:r>
              <w:rPr>
                <w:rFonts w:ascii="宋体" w:cs="Arial Unicode MS" w:hint="eastAsia"/>
                <w:bCs/>
                <w:color w:val="000000"/>
                <w:sz w:val="24"/>
              </w:rPr>
              <w:t>修缮证书编号（若有）</w:t>
            </w:r>
          </w:p>
        </w:tc>
      </w:tr>
      <w:tr w:rsidR="00A37A6F" w:rsidTr="00130685">
        <w:trPr>
          <w:trHeight w:hRule="exact" w:val="47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8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A37A6F" w:rsidTr="00130685">
        <w:trPr>
          <w:trHeight w:hRule="exact" w:val="4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A6F" w:rsidRDefault="00A37A6F" w:rsidP="00130685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A37A6F" w:rsidRDefault="00A37A6F" w:rsidP="00A37A6F"/>
    <w:p w:rsidR="00A37A6F" w:rsidRDefault="00A37A6F" w:rsidP="00A37A6F"/>
    <w:p w:rsidR="00DF4CB7" w:rsidRPr="00A37A6F" w:rsidRDefault="00DF4CB7"/>
    <w:sectPr w:rsidR="00DF4CB7" w:rsidRPr="00A37A6F" w:rsidSect="00906C18">
      <w:pgSz w:w="11906" w:h="16838"/>
      <w:pgMar w:top="1440" w:right="128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A6F"/>
    <w:rsid w:val="00A37A6F"/>
    <w:rsid w:val="00D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7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2019-01-08T03:18:00Z</dcterms:created>
  <dcterms:modified xsi:type="dcterms:W3CDTF">2019-01-08T03:19:00Z</dcterms:modified>
</cp:coreProperties>
</file>